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hint="eastAsia" w:ascii="Times New Roman" w:hAnsi="黑体" w:eastAsia="黑体"/>
          <w:sz w:val="32"/>
          <w:szCs w:val="32"/>
          <w:lang w:val="en-US" w:eastAsia="zh-CN"/>
        </w:rPr>
        <w:t>1</w:t>
      </w:r>
    </w:p>
    <w:p>
      <w:pPr>
        <w:widowControl/>
        <w:spacing w:line="580" w:lineRule="exact"/>
        <w:jc w:val="center"/>
        <w:textAlignment w:val="center"/>
        <w:rPr>
          <w:rFonts w:ascii="方正小标宋简体" w:hAnsi="Times New Roman" w:eastAsia="方正小标宋简体"/>
          <w:color w:val="000000"/>
          <w:kern w:val="0"/>
          <w:sz w:val="44"/>
          <w:szCs w:val="44"/>
          <w:lang w:bidi="ar"/>
        </w:rPr>
      </w:pPr>
    </w:p>
    <w:p>
      <w:pPr>
        <w:widowControl/>
        <w:spacing w:line="580" w:lineRule="exact"/>
        <w:jc w:val="center"/>
        <w:textAlignment w:val="center"/>
        <w:rPr>
          <w:rFonts w:ascii="方正小标宋简体" w:hAnsi="Times New Roman" w:eastAsia="方正小标宋简体"/>
          <w:color w:val="000000"/>
          <w:kern w:val="0"/>
          <w:sz w:val="44"/>
          <w:szCs w:val="44"/>
          <w:lang w:bidi="ar"/>
        </w:rPr>
      </w:pPr>
      <w:r>
        <w:rPr>
          <w:rFonts w:ascii="方正小标宋简体" w:hAnsi="Times New Roman" w:eastAsia="方正小标宋简体"/>
          <w:color w:val="000000"/>
          <w:kern w:val="0"/>
          <w:sz w:val="44"/>
          <w:szCs w:val="44"/>
          <w:lang w:bidi="ar"/>
        </w:rPr>
        <w:t>2024年四川省定向医学专科生引进申请表</w:t>
      </w:r>
    </w:p>
    <w:bookmarkEnd w:id="0"/>
    <w:tbl>
      <w:tblPr>
        <w:tblStyle w:val="5"/>
        <w:tblW w:w="9631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74"/>
        <w:gridCol w:w="1582"/>
        <w:gridCol w:w="597"/>
        <w:gridCol w:w="864"/>
        <w:gridCol w:w="861"/>
        <w:gridCol w:w="1210"/>
        <w:gridCol w:w="21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6" w:hRule="exact"/>
          <w:jc w:val="center"/>
        </w:trPr>
        <w:tc>
          <w:tcPr>
            <w:tcW w:w="2374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姓    名</w:t>
            </w:r>
          </w:p>
        </w:tc>
        <w:tc>
          <w:tcPr>
            <w:tcW w:w="1582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597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864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6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21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143" w:type="dxa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一寸免冠照片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3" w:hRule="exact"/>
          <w:jc w:val="center"/>
        </w:trPr>
        <w:tc>
          <w:tcPr>
            <w:tcW w:w="237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61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07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1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2" w:hRule="exact"/>
          <w:jc w:val="center"/>
        </w:trPr>
        <w:tc>
          <w:tcPr>
            <w:tcW w:w="395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53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1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2" w:hRule="exact"/>
          <w:jc w:val="center"/>
        </w:trPr>
        <w:tc>
          <w:tcPr>
            <w:tcW w:w="395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户口所在地（填写具体地址）</w:t>
            </w:r>
          </w:p>
        </w:tc>
        <w:tc>
          <w:tcPr>
            <w:tcW w:w="353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1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1" w:hRule="exact"/>
          <w:jc w:val="center"/>
        </w:trPr>
        <w:tc>
          <w:tcPr>
            <w:tcW w:w="395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家庭现住址</w:t>
            </w:r>
          </w:p>
        </w:tc>
        <w:tc>
          <w:tcPr>
            <w:tcW w:w="353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1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8" w:hRule="exact"/>
          <w:jc w:val="center"/>
        </w:trPr>
        <w:tc>
          <w:tcPr>
            <w:tcW w:w="395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53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14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7" w:hRule="atLeast"/>
          <w:jc w:val="center"/>
        </w:trPr>
        <w:tc>
          <w:tcPr>
            <w:tcW w:w="395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bCs/>
                <w:sz w:val="24"/>
                <w:lang w:eastAsia="zh-CN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毕业院校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eastAsia="zh-CN" w:bidi="ar"/>
              </w:rPr>
              <w:t>及时间</w:t>
            </w:r>
          </w:p>
        </w:tc>
        <w:tc>
          <w:tcPr>
            <w:tcW w:w="567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exact"/>
          <w:jc w:val="center"/>
        </w:trPr>
        <w:tc>
          <w:tcPr>
            <w:tcW w:w="395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567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1" w:hRule="exact"/>
          <w:jc w:val="center"/>
        </w:trPr>
        <w:tc>
          <w:tcPr>
            <w:tcW w:w="395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eastAsia="zh-CN" w:bidi="ar"/>
              </w:rPr>
              <w:t>现有执（职）业资格</w:t>
            </w:r>
          </w:p>
        </w:tc>
        <w:tc>
          <w:tcPr>
            <w:tcW w:w="2322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43" w:type="dxa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5" w:hRule="exact"/>
          <w:jc w:val="center"/>
        </w:trPr>
        <w:tc>
          <w:tcPr>
            <w:tcW w:w="3956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申请就业的市（州）、县（市、区）</w:t>
            </w:r>
          </w:p>
        </w:tc>
        <w:tc>
          <w:tcPr>
            <w:tcW w:w="2322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是否服从调剂</w:t>
            </w:r>
          </w:p>
        </w:tc>
        <w:tc>
          <w:tcPr>
            <w:tcW w:w="2143" w:type="dxa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25" w:hRule="exact"/>
          <w:jc w:val="center"/>
        </w:trPr>
        <w:tc>
          <w:tcPr>
            <w:tcW w:w="237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个人总结（300字以内）</w:t>
            </w:r>
          </w:p>
        </w:tc>
        <w:tc>
          <w:tcPr>
            <w:tcW w:w="7257" w:type="dxa"/>
            <w:gridSpan w:val="6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53" w:hRule="exact"/>
          <w:jc w:val="center"/>
        </w:trPr>
        <w:tc>
          <w:tcPr>
            <w:tcW w:w="237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院校或</w:t>
            </w:r>
            <w:r>
              <w:rPr>
                <w:rFonts w:ascii="Times New Roman" w:hAnsi="Times New Roman" w:eastAsia="仿宋_GB2312"/>
                <w:kern w:val="0"/>
                <w:sz w:val="24"/>
                <w:lang w:bidi="ar"/>
              </w:rPr>
              <w:t>县级卫生健康行政部门意见</w:t>
            </w:r>
          </w:p>
        </w:tc>
        <w:tc>
          <w:tcPr>
            <w:tcW w:w="7257" w:type="dxa"/>
            <w:gridSpan w:val="6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pacing w:val="-4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                                 （盖  章）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                                 年  月  日      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39" w:hRule="atLeast"/>
          <w:jc w:val="center"/>
        </w:trPr>
        <w:tc>
          <w:tcPr>
            <w:tcW w:w="2374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备  注</w:t>
            </w:r>
          </w:p>
        </w:tc>
        <w:tc>
          <w:tcPr>
            <w:tcW w:w="7257" w:type="dxa"/>
            <w:gridSpan w:val="6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widowControl/>
        <w:spacing w:line="380" w:lineRule="atLeast"/>
        <w:rPr>
          <w:rFonts w:hint="default" w:ascii="Times New Roman" w:hAnsi="Times New Roman" w:cs="Times New Roman"/>
          <w:color w:val="000000"/>
          <w:kern w:val="0"/>
          <w:sz w:val="24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576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</w:pPr>
    </w:p>
    <w:p>
      <w:pPr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青川县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乡镇卫生院引进定向医学专科生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岗位条件一览表</w:t>
      </w:r>
    </w:p>
    <w:tbl>
      <w:tblPr>
        <w:tblStyle w:val="5"/>
        <w:tblpPr w:leftFromText="180" w:rightFromText="180" w:vertAnchor="text" w:horzAnchor="page" w:tblpX="680" w:tblpY="314"/>
        <w:tblOverlap w:val="never"/>
        <w:tblW w:w="1552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5"/>
        <w:gridCol w:w="1878"/>
        <w:gridCol w:w="928"/>
        <w:gridCol w:w="678"/>
        <w:gridCol w:w="1080"/>
        <w:gridCol w:w="1759"/>
        <w:gridCol w:w="1800"/>
        <w:gridCol w:w="1412"/>
        <w:gridCol w:w="2783"/>
        <w:gridCol w:w="162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主管部门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引进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引进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岗位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引进</w:t>
            </w:r>
          </w:p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人数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学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历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专  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1"/>
                <w:szCs w:val="21"/>
                <w:lang w:val="en-US" w:eastAsia="zh-CN"/>
              </w:rPr>
              <w:t>执（职）业资格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  <w:t>年龄要求</w:t>
            </w:r>
          </w:p>
        </w:tc>
        <w:tc>
          <w:tcPr>
            <w:tcW w:w="2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lang w:val="en-US" w:eastAsia="zh-CN"/>
              </w:rPr>
              <w:t>其它要求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青川县卫生健康局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青川县建峰镇卫生院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专业技术（护理）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全日制大专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护理类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执业护士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1.具有青川户籍者优先，实行加分制；                                            2.须在资格审查前取得岗位要求的相应证书。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bidi w:val="0"/>
        <w:jc w:val="left"/>
        <w:rPr>
          <w:rFonts w:hint="default"/>
          <w:lang w:val="en-US" w:eastAsia="zh-CN"/>
        </w:rPr>
      </w:pPr>
    </w:p>
    <w:sectPr>
      <w:footerReference r:id="rId5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aj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ajorEastAsia"/>
                        <w:lang w:val="en-US"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lZmQwMTZmNDg5YzBkNjdhMzhjMDI5OTI1YWQ4NWQifQ=="/>
  </w:docVars>
  <w:rsids>
    <w:rsidRoot w:val="5C724F14"/>
    <w:rsid w:val="0677742C"/>
    <w:rsid w:val="099E4603"/>
    <w:rsid w:val="0A9C6A0E"/>
    <w:rsid w:val="0C4C0A96"/>
    <w:rsid w:val="12535AF6"/>
    <w:rsid w:val="137338A5"/>
    <w:rsid w:val="147537B7"/>
    <w:rsid w:val="20553A3A"/>
    <w:rsid w:val="26AD14BB"/>
    <w:rsid w:val="29F950D3"/>
    <w:rsid w:val="2B5B25A3"/>
    <w:rsid w:val="3ACF596F"/>
    <w:rsid w:val="3EDB21AA"/>
    <w:rsid w:val="4DA07124"/>
    <w:rsid w:val="5C724F14"/>
    <w:rsid w:val="5E6737BC"/>
    <w:rsid w:val="5F596247"/>
    <w:rsid w:val="66351149"/>
    <w:rsid w:val="6A162576"/>
    <w:rsid w:val="6CE27872"/>
    <w:rsid w:val="6E831C65"/>
    <w:rsid w:val="70F51CE1"/>
    <w:rsid w:val="777A05E8"/>
    <w:rsid w:val="7AEF728F"/>
    <w:rsid w:val="7B856C6E"/>
    <w:rsid w:val="7CDC29CF"/>
    <w:rsid w:val="7D810AE9"/>
    <w:rsid w:val="7DEA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2297</Words>
  <Characters>2400</Characters>
  <Lines>0</Lines>
  <Paragraphs>0</Paragraphs>
  <TotalTime>0</TotalTime>
  <ScaleCrop>false</ScaleCrop>
  <LinksUpToDate>false</LinksUpToDate>
  <CharactersWithSpaces>2539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2024-03-01T06:46:00Z</dcterms:created>
  <dc:creator>Administrator</dc:creator>
  <cp:lastModifiedBy>Administrator</cp:lastModifiedBy>
  <cp:lastPrinted>2025-05-06T01:29:00Z</cp:lastPrinted>
  <dcterms:modified xsi:type="dcterms:W3CDTF">2025-05-12T01:20:54Z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  <property fmtid="{D5CDD505-2E9C-101B-9397-08002B2CF9AE}" pid="3" name="ICV">
    <vt:lpwstr>04561F0FC0B94C679145D49895B7F4D0_11</vt:lpwstr>
  </property>
  <property fmtid="{D5CDD505-2E9C-101B-9397-08002B2CF9AE}" pid="4" name="KSOTemplateDocerSaveRecord">
    <vt:lpwstr>eyJoZGlkIjoiMmVlZmQwMTZmNDg5YzBkNjdhMzhjMDI5OTI1YWQ4NWQifQ==</vt:lpwstr>
  </property>
</Properties>
</file>